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rPr>
          <w:rFonts w:ascii="宋体" w:eastAsia="宋体" w:hAnsi="宋体" w:cs="宋体"/>
          <w:color w:val="auto"/>
          <w:sz w:val="24"/>
          <w:szCs w:val="24"/>
        </w:rPr>
      </w:pPr>
      <w:r>
        <w:rPr>
          <w:rFonts w:ascii="宋体" w:eastAsia="宋体" w:hAnsi="宋体" w:cs="宋体"/>
          <w:color w:val="auto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50pt;margin-top:811pt;mso-position-horizontal-relative:page;mso-position-vertical-relative:top-margin-area;position:absolute;width:35pt;z-index:251658240">
            <v:imagedata r:id="rId5" o:title=""/>
          </v:shape>
        </w:pict>
      </w: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  <w:b/>
          <w:sz w:val="36"/>
        </w:rPr>
        <w:t>第六章检测卷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80</w:t>
      </w:r>
      <w:r>
        <w:rPr>
          <w:rFonts w:ascii="Times New Roman" w:eastAsia="楷体" w:hAnsi="楷体"/>
        </w:rPr>
        <w:t>分钟</w:t>
      </w:r>
      <w:r>
        <w:rPr>
          <w:rFonts w:ascii="Times New Roman" w:eastAsia="宋体" w:hAnsi="宋体"/>
          <w:i/>
        </w:rPr>
        <w:t>　</w:t>
      </w:r>
      <w:r>
        <w:rPr>
          <w:rFonts w:ascii="Times New Roman" w:eastAsia="宋体" w:hAnsi="Times New Roman"/>
        </w:rPr>
        <w:t>120</w:t>
      </w:r>
      <w:r>
        <w:rPr>
          <w:rFonts w:ascii="Times New Roman" w:eastAsia="楷体" w:hAnsi="楷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i/>
        </w:rPr>
        <w:t>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eastAsia="黑体" w:hAnsi="黑体"/>
        </w:rPr>
        <w:t>一、选择题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10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40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095875" cy="504825"/>
            <wp:effectExtent l="1905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已知一组数据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的平均数为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,那么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y=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y=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y=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y=</w:t>
      </w:r>
      <w:r>
        <w:rPr>
          <w:rFonts w:ascii="Times New Roman" w:eastAsia="宋体" w:hAnsi="Times New Roman"/>
        </w:rPr>
        <w:t>10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已知数据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宋体"/>
        </w:rPr>
        <w:t>的平均数为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,数据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宋体"/>
        </w:rPr>
        <w:t>的平均数为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,则数据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Times New Roman"/>
          <w:i/>
        </w:rPr>
        <w:t>+y</w:t>
      </w:r>
      <w:r>
        <w:rPr>
          <w:rFonts w:ascii="Times New Roman" w:eastAsia="宋体" w:hAnsi="Times New Roman"/>
          <w:vertAlign w:val="subscript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  <w:i/>
        </w:rPr>
        <w:t>+y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  <w:i/>
        </w:rPr>
        <w:t>+y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宋体"/>
        </w:rPr>
        <w:t>的平均数为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+a+b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a+b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Times New Roman" w:eastAsia="宋体" w:hAnsi="Times New Roman"/>
          <w:i/>
        </w:rPr>
        <w:t>a+b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a+b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某校组织语文、数学、英语、物理四科联赛,满分都是</w:t>
      </w:r>
      <w:r>
        <w:rPr>
          <w:rFonts w:ascii="Times New Roman" w:eastAsia="宋体" w:hAnsi="Times New Roman"/>
        </w:rPr>
        <w:t>100</w:t>
      </w:r>
      <w:r>
        <w:rPr>
          <w:rFonts w:ascii="Times New Roman" w:eastAsia="宋体" w:hAnsi="宋体"/>
        </w:rPr>
        <w:t>分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甲、乙、丙三人四科的测试成绩如下表所示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若综合成绩按照语、数、英、物四科测试成绩的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2</w:t>
      </w:r>
      <w:r>
        <w:rPr>
          <w:rFonts w:ascii="宋体" w:eastAsia="宋体" w:hAnsi="宋体" w:cs="宋体" w:hint="eastAsia"/>
          <w:i/>
        </w:rPr>
        <w:t>∶</w:t>
      </w:r>
      <w:r>
        <w:rPr>
          <w:rFonts w:ascii="Times New Roman" w:eastAsia="宋体" w:hAnsi="Times New Roman"/>
        </w:rPr>
        <w:t>1</w:t>
      </w:r>
      <w:r>
        <w:rPr>
          <w:rFonts w:ascii="宋体" w:eastAsia="宋体" w:hAnsi="宋体" w:cs="宋体" w:hint="eastAsia"/>
          <w:i/>
        </w:rPr>
        <w:t>∶</w:t>
      </w:r>
      <w:r>
        <w:rPr>
          <w:rFonts w:ascii="Times New Roman" w:eastAsia="宋体" w:hAnsi="Times New Roman"/>
        </w:rPr>
        <w:t>1</w:t>
      </w:r>
      <w:r>
        <w:rPr>
          <w:rFonts w:ascii="宋体" w:eastAsia="宋体" w:hAnsi="宋体" w:cs="宋体" w:hint="eastAsia"/>
          <w:i/>
        </w:rPr>
        <w:t>∶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的比例计分,则综合成绩第一名的是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362325" cy="885825"/>
            <wp:effectExtent l="1905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甲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乙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丙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不确定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某市从不同学校随机抽取</w:t>
      </w:r>
      <w:r>
        <w:rPr>
          <w:rFonts w:ascii="Times New Roman" w:eastAsia="宋体" w:hAnsi="Times New Roman"/>
        </w:rPr>
        <w:t>100</w:t>
      </w:r>
      <w:r>
        <w:rPr>
          <w:rFonts w:ascii="Times New Roman" w:eastAsia="宋体" w:hAnsi="宋体"/>
        </w:rPr>
        <w:t>名初中生,对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学校统一使用数学教辅用书的册数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进行调查,统计结果如下: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819400" cy="495300"/>
            <wp:effectExtent l="1905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关于这组数据,下列说法正确的是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众数是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册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中位数是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册</w:t>
      </w:r>
      <w:r>
        <w:rPr>
          <w:rFonts w:ascii="Times New Roman" w:eastAsia="宋体" w:hAnsi="Times New Roman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极差是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册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平均数是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下列说法中错误的是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众数是数据中的数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平均数一定不是数据中的数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中位数可能是数据中的数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众数、中位数、平均数有可能是同一个数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使用某共享单车前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公里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元,超过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公里的,每公里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元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若要使使用该共享单车</w:t>
      </w:r>
      <w:r>
        <w:rPr>
          <w:rFonts w:ascii="Times New Roman" w:eastAsia="宋体" w:hAnsi="Times New Roman"/>
        </w:rPr>
        <w:t>50%</w:t>
      </w:r>
      <w:r>
        <w:rPr>
          <w:rFonts w:ascii="Times New Roman" w:eastAsia="宋体" w:hAnsi="宋体"/>
        </w:rPr>
        <w:t>的人只花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元钱,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应该要取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中位数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平均数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众数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方差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在一次向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希望工程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捐款的活动中,若已知小明的捐款数比他所在的学习小组中</w:t>
      </w: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宋体"/>
        </w:rPr>
        <w:t>人捐款的平均数多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元,则小明在小组中捐款数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不可能是最大的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可能排在第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位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不可能比捐款数排在第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位的同学少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可能是最小的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甲、乙两名队员参加射击训练,成绩分别被制作成下面两个统计图: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132455" cy="1259205"/>
            <wp:effectExtent l="0" t="0" r="0" b="0"/>
            <wp:docPr id="110" name="19ZKSK82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19ZKSK82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2720" cy="12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下列说法中错误的是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甲射击成绩的中位数为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乙射击成绩的众数为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甲射击成绩的平均数为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乙射击成绩的平均数为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某射击运动员练习射击,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次成绩分别是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(单位:环)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下列说法中正确的是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若这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次成绩的平均成绩是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环,则</w:t>
      </w:r>
      <w:r>
        <w:rPr>
          <w:rFonts w:ascii="Times New Roman" w:eastAsia="宋体" w:hAnsi="Times New Roman"/>
          <w:i/>
        </w:rPr>
        <w:t>x=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若这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次成绩的众数是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环,则</w:t>
      </w:r>
      <w:r>
        <w:rPr>
          <w:rFonts w:ascii="Times New Roman" w:eastAsia="宋体" w:hAnsi="Times New Roman"/>
          <w:i/>
        </w:rPr>
        <w:t>x=</w:t>
      </w:r>
      <w:r>
        <w:rPr>
          <w:rFonts w:ascii="Times New Roman" w:eastAsia="宋体" w:hAnsi="Times New Roman"/>
        </w:rPr>
        <w:t>8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若这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次成绩的方差为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环,则</w:t>
      </w:r>
      <w:r>
        <w:rPr>
          <w:rFonts w:ascii="Times New Roman" w:eastAsia="宋体" w:hAnsi="Times New Roman"/>
          <w:i/>
        </w:rPr>
        <w:t>x=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若这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次成绩的中位数为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环,则</w:t>
      </w:r>
      <w:r>
        <w:rPr>
          <w:rFonts w:ascii="Times New Roman" w:eastAsia="宋体" w:hAnsi="Times New Roman"/>
          <w:i/>
        </w:rPr>
        <w:t>x=</w:t>
      </w:r>
      <w:r>
        <w:rPr>
          <w:rFonts w:ascii="Times New Roman" w:eastAsia="宋体" w:hAnsi="Times New Roman"/>
        </w:rPr>
        <w:t>8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班长调查了三班近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天的数学课堂小测验,小测验的不及格人数分别为(单位:个)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在这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天中小测验不及格的人数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中位数为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方差为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极差为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标准差为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5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二、填空题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共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每题</w:t>
      </w:r>
      <w:r>
        <w:rPr>
          <w:rFonts w:ascii="Times New Roman" w:eastAsia="宋体" w:hAnsi="Times New Roman"/>
          <w:b/>
        </w:rPr>
        <w:t>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20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个数的平均数是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,极差是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,若将这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个数都扩大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倍,则这组数据的平均数是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30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宋体"/>
        </w:rPr>
        <w:t>,极差是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40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0</wp:posOffset>
            </wp:positionV>
            <wp:extent cx="819150" cy="800100"/>
            <wp:effectExtent l="19050" t="0" r="0" b="0"/>
            <wp:wrapSquare wrapText="bothSides"/>
            <wp:docPr id="111" name="19ZKSK82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19ZKSK821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佳佳调査了班级里</w:t>
      </w:r>
      <w:r>
        <w:rPr>
          <w:rFonts w:ascii="Times New Roman" w:eastAsia="宋体" w:hAnsi="Times New Roman"/>
        </w:rPr>
        <w:t>30</w:t>
      </w:r>
      <w:r>
        <w:rPr>
          <w:rFonts w:ascii="Times New Roman" w:eastAsia="宋体" w:hAnsi="宋体"/>
        </w:rPr>
        <w:t>名同学本学期计划购买课外书的花费情况,并将结果绘制成了扇形统计图,如图所示,则这</w:t>
      </w:r>
      <w:r>
        <w:rPr>
          <w:rFonts w:ascii="Times New Roman" w:eastAsia="宋体" w:hAnsi="Times New Roman"/>
        </w:rPr>
        <w:t>30</w:t>
      </w:r>
      <w:r>
        <w:rPr>
          <w:rFonts w:ascii="Times New Roman" w:eastAsia="宋体" w:hAnsi="宋体"/>
        </w:rPr>
        <w:t>名同学计划购买课外书的平均花费为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60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宋体"/>
        </w:rPr>
        <w:t>元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在某次射击训练中,甲、乙、丙、丁四位选手各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次射击成绩的平均数和方差如表: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宋体"/>
          <w:i/>
          <w:sz w:val="18"/>
        </w:rPr>
        <w:t>　　　　　　　</w:t>
      </w:r>
      <w:r>
        <w:rPr>
          <w:rFonts w:ascii="Times New Roman" w:eastAsia="宋体" w:hAnsi="宋体"/>
          <w:i/>
          <w:sz w:val="18"/>
        </w:rPr>
        <w:drawing>
          <wp:inline distT="0" distB="0" distL="0" distR="0">
            <wp:extent cx="2828925" cy="714375"/>
            <wp:effectExtent l="19050" t="0" r="9525" b="0"/>
            <wp:docPr id="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则这四人中,成绩最稳定的是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宋体"/>
          <w:color w:val="FF0000"/>
          <w:u w:val="single" w:color="000000"/>
        </w:rPr>
        <w:t>丁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某样本数据是: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如果这个样本的众数为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,那么这组数据的方差是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2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三、解答题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6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60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分)九位学生的鞋号由小到大是:</w:t>
      </w: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23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这组数据的平均数、中位数和众数中哪个指标是鞋厂最不感兴趣的?哪个指标是鞋厂最感兴趣的?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解:鞋厂最不感兴趣的指标是平均数,因为有可能没有一个学生的鞋号等于这个平均数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宋体"/>
          <w:color w:val="FF00FF"/>
        </w:rPr>
        <w:t>最感兴趣的指标是众数,因为它表明工厂应该多生产这一鞋号的鞋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分)某校近期举行了一次赈灾捐款活动,其中九年级(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)班全体学生的捐款情况如下表: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609975" cy="495300"/>
            <wp:effectExtent l="19050" t="0" r="9525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由于填表的同学不小心把墨水滴在表上,致使表中数据不完整,但知道捐款金额为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元的人数为全班人数的</w:t>
      </w:r>
      <w:r>
        <w:rPr>
          <w:rFonts w:ascii="Times New Roman" w:eastAsia="宋体" w:hAnsi="Times New Roman"/>
        </w:rPr>
        <w:t>36%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结合表中数据回答下列问题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)九年级(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)班共有多少人?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)学生捐款金额的众数和中位数分别为多少元?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color w:val="FF00FF"/>
        </w:rPr>
        <w:t>18</w:t>
      </w:r>
      <w:r>
        <w:rPr>
          <w:rFonts w:ascii="Times New Roman" w:eastAsia="宋体" w:hAnsi="Times New Roman"/>
          <w:i/>
          <w:color w:val="FF00FF"/>
        </w:rPr>
        <w:t>÷</w:t>
      </w:r>
      <w:r>
        <w:rPr>
          <w:rFonts w:ascii="Times New Roman" w:eastAsia="宋体" w:hAnsi="Times New Roman"/>
          <w:color w:val="FF00FF"/>
        </w:rPr>
        <w:t>36%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50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九年级(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)班共有</w:t>
      </w:r>
      <w:r>
        <w:rPr>
          <w:rFonts w:ascii="Times New Roman" w:eastAsia="宋体" w:hAnsi="Times New Roman"/>
          <w:color w:val="FF00FF"/>
        </w:rPr>
        <w:t>50</w:t>
      </w:r>
      <w:r>
        <w:rPr>
          <w:rFonts w:ascii="Times New Roman" w:eastAsia="宋体" w:hAnsi="宋体"/>
          <w:color w:val="FF00FF"/>
        </w:rPr>
        <w:t>人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宋体"/>
          <w:color w:val="FF00FF"/>
        </w:rPr>
        <w:t>捐</w:t>
      </w:r>
      <w:r>
        <w:rPr>
          <w:rFonts w:ascii="Times New Roman" w:eastAsia="宋体" w:hAnsi="Times New Roman"/>
          <w:color w:val="FF00FF"/>
        </w:rPr>
        <w:t>15</w:t>
      </w:r>
      <w:r>
        <w:rPr>
          <w:rFonts w:ascii="Times New Roman" w:eastAsia="宋体" w:hAnsi="宋体"/>
          <w:color w:val="FF00FF"/>
        </w:rPr>
        <w:t>元的学生数为</w:t>
      </w:r>
      <w:r>
        <w:rPr>
          <w:rFonts w:ascii="Times New Roman" w:eastAsia="宋体" w:hAnsi="Times New Roman"/>
          <w:color w:val="FF00FF"/>
        </w:rPr>
        <w:t>50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7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18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12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学生捐款的众数为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宋体"/>
          <w:color w:val="FF00FF"/>
        </w:rPr>
        <w:t>元,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又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宋体"/>
          <w:color w:val="FF00FF"/>
        </w:rPr>
        <w:t>第</w:t>
      </w:r>
      <w:r>
        <w:rPr>
          <w:rFonts w:ascii="Times New Roman" w:eastAsia="宋体" w:hAnsi="Times New Roman"/>
          <w:color w:val="FF00FF"/>
        </w:rPr>
        <w:t>25</w:t>
      </w:r>
      <w:r>
        <w:rPr>
          <w:rFonts w:ascii="Times New Roman" w:eastAsia="宋体" w:hAnsi="宋体"/>
          <w:color w:val="FF00FF"/>
        </w:rPr>
        <w:t>个数为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宋体"/>
          <w:color w:val="FF00FF"/>
        </w:rPr>
        <w:t>,第</w:t>
      </w:r>
      <w:r>
        <w:rPr>
          <w:rFonts w:ascii="Times New Roman" w:eastAsia="宋体" w:hAnsi="Times New Roman"/>
          <w:color w:val="FF00FF"/>
        </w:rPr>
        <w:t>26</w:t>
      </w:r>
      <w:r>
        <w:rPr>
          <w:rFonts w:ascii="Times New Roman" w:eastAsia="宋体" w:hAnsi="宋体"/>
          <w:color w:val="FF00FF"/>
        </w:rPr>
        <w:t>个数为</w:t>
      </w:r>
      <w:r>
        <w:rPr>
          <w:rFonts w:ascii="Times New Roman" w:eastAsia="宋体" w:hAnsi="Times New Roman"/>
          <w:color w:val="FF00FF"/>
        </w:rPr>
        <w:t>15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中位数为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10+15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12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元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Times New Roman"/>
        </w:rPr>
        <w:t>17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分)下表是甲、乙两人各打靶十次的成绩情况统计表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(单位:环)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4914900" cy="676275"/>
            <wp:effectExtent l="1905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根据上面的统计表,制作适当的统计图表示甲、乙两人打靶成绩的变化,并回答下列问题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)谁成绩变化的幅度大?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)甲、乙两人哪一次射击的成绩相差最大?相差多少?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解:统计图略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宋体"/>
          <w:color w:val="FF00FF"/>
        </w:rPr>
        <w:t>甲中数据最大值为</w:t>
      </w:r>
      <w:r>
        <w:rPr>
          <w:rFonts w:ascii="Times New Roman" w:eastAsia="宋体" w:hAnsi="Times New Roman"/>
          <w:color w:val="FF00FF"/>
        </w:rPr>
        <w:t>9</w:t>
      </w:r>
      <w:r>
        <w:rPr>
          <w:rFonts w:ascii="Times New Roman" w:eastAsia="宋体" w:hAnsi="宋体"/>
          <w:color w:val="FF00FF"/>
        </w:rPr>
        <w:t>,最小值为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,极差是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;乙中数据最大值为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宋体"/>
          <w:color w:val="FF00FF"/>
        </w:rPr>
        <w:t>,最小值为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,极差是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乙成绩变化的幅度大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)甲、乙两人成绩相差最大的是第一次,相差</w:t>
      </w:r>
      <w:r>
        <w:rPr>
          <w:rFonts w:ascii="Times New Roman" w:eastAsia="宋体" w:hAnsi="Times New Roman"/>
          <w:color w:val="FF00FF"/>
        </w:rPr>
        <w:t>9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7</w:t>
      </w:r>
      <w:r>
        <w:rPr>
          <w:rFonts w:ascii="Times New Roman" w:eastAsia="宋体" w:hAnsi="宋体"/>
          <w:color w:val="FF00FF"/>
        </w:rPr>
        <w:t>环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分)某校为了分析九年级学生艺术考试的成绩,随机抽查了两个班的各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名学生的成绩,它们分别为: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九(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)班:</w:t>
      </w:r>
      <w:r>
        <w:rPr>
          <w:rFonts w:ascii="Times New Roman" w:eastAsia="宋体" w:hAnsi="Times New Roman"/>
        </w:rPr>
        <w:t>96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92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94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97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96</w:t>
      </w:r>
      <w:r>
        <w:rPr>
          <w:rFonts w:ascii="Times New Roman" w:eastAsia="宋体" w:hAnsi="宋体"/>
        </w:rPr>
        <w:t>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九(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)班:</w:t>
      </w:r>
      <w:r>
        <w:rPr>
          <w:rFonts w:ascii="Times New Roman" w:eastAsia="宋体" w:hAnsi="Times New Roman"/>
        </w:rPr>
        <w:t>90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98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97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98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</w:rPr>
        <w:t>92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宋体"/>
        </w:rPr>
        <w:t>通过数据分析,列表如下: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695575" cy="723900"/>
            <wp:effectExtent l="19050" t="0" r="9525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  <w:r>
        <w:rPr>
          <w:rFonts w:ascii="Times New Roman" w:eastAsia="宋体" w:hAnsi="Times New Roman"/>
          <w:i/>
        </w:rPr>
        <w:t>a=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96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98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宋体"/>
        </w:rPr>
        <w:t>;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)计算两个班所抽取的学生艺术成绩的方差,并判断哪个班学生的艺术成绩比较稳定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</w:t>
      </w:r>
      <m:oMath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1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2</m:t>
            </m:r>
          </m:sup>
        </m:sSubSup>
        <m:r>
          <w:rPr>
            <w:rFonts w:ascii="Cambria Math" w:eastAsia="宋体" w:hAnsi="Cambria Math"/>
            <w:color w:val="FF00FF"/>
          </w:rPr>
          <m:t>=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宋体"/>
          <w:color w:val="FF00FF"/>
        </w:rPr>
        <w:t>[(</w:t>
      </w:r>
      <w:r>
        <w:rPr>
          <w:rFonts w:ascii="Times New Roman" w:eastAsia="宋体" w:hAnsi="Times New Roman"/>
          <w:color w:val="FF00FF"/>
        </w:rPr>
        <w:t>96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92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94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97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96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宋体"/>
          <w:color w:val="FF00FF"/>
        </w:rPr>
        <w:t>]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m:oMath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2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2</m:t>
            </m:r>
          </m:sup>
        </m:sSubSup>
        <m:r>
          <w:rPr>
            <w:rFonts w:ascii="Cambria Math" w:eastAsia="宋体" w:hAnsi="Cambria Math"/>
            <w:color w:val="FF00FF"/>
          </w:rPr>
          <m:t>=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宋体"/>
          <w:color w:val="FF00FF"/>
        </w:rPr>
        <w:t>[(</w:t>
      </w:r>
      <w:r>
        <w:rPr>
          <w:rFonts w:ascii="Times New Roman" w:eastAsia="宋体" w:hAnsi="Times New Roman"/>
          <w:color w:val="FF00FF"/>
        </w:rPr>
        <w:t>90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98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97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98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92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95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color w:val="FF00FF"/>
          <w:vertAlign w:val="superscript"/>
        </w:rPr>
        <w:t>2</w:t>
      </w:r>
      <w:r>
        <w:rPr>
          <w:rFonts w:ascii="Times New Roman" w:eastAsia="宋体" w:hAnsi="宋体"/>
          <w:color w:val="FF00FF"/>
        </w:rPr>
        <w:t>]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11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因为</w:t>
      </w:r>
      <m:oMath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1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2</m:t>
            </m:r>
          </m:sup>
        </m:sSubSup>
        <m:r>
          <w:rPr>
            <w:rFonts w:ascii="Cambria Math" w:eastAsia="宋体" w:hAnsi="Cambria Math"/>
            <w:color w:val="FF00FF"/>
          </w:rPr>
          <m:t>&lt;</m:t>
        </m:r>
        <m:sSubSup>
          <m:sSubSupPr>
            <m:ctrlPr>
              <w:rPr>
                <w:rFonts w:ascii="Cambria Math" w:eastAsia="宋体" w:hAnsi="Cambria Math"/>
              </w:rPr>
            </m:ctrlPr>
          </m:sSubSupPr>
          <m:e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Cs w:val="21"/>
              </w:rPr>
              <m:t>s</m:t>
            </m:r>
          </m:e>
          <m:sub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2</m:t>
            </m:r>
          </m:sub>
          <m:sup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Cs w:val="21"/>
              </w:rPr>
              <m:t>2</m:t>
            </m:r>
          </m:sup>
        </m:sSubSup>
      </m:oMath>
      <w:r>
        <w:rPr>
          <w:rFonts w:ascii="Times New Roman" w:eastAsia="宋体" w:hAnsi="宋体"/>
          <w:color w:val="FF00FF"/>
        </w:rPr>
        <w:t>,所以九(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)班学生的艺术成绩比较稳定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Times New Roman"/>
        </w:rPr>
        <w:t>19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分)教师为了对学生零花钱的使用进行教育指导,对全班</w:t>
      </w:r>
      <w:r>
        <w:rPr>
          <w:rFonts w:ascii="Times New Roman" w:eastAsia="宋体" w:hAnsi="Times New Roman"/>
        </w:rPr>
        <w:t>50</w:t>
      </w:r>
      <w:r>
        <w:rPr>
          <w:rFonts w:ascii="Times New Roman" w:eastAsia="宋体" w:hAnsi="宋体"/>
        </w:rPr>
        <w:t>名学生每人一周内的零花钱数额进行了调查统计,并绘制了如下统计图表: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828925" cy="504825"/>
            <wp:effectExtent l="19050" t="0" r="9525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110490</wp:posOffset>
            </wp:positionV>
            <wp:extent cx="1000125" cy="1000125"/>
            <wp:effectExtent l="19050" t="0" r="9525" b="0"/>
            <wp:wrapSquare wrapText="bothSides"/>
            <wp:docPr id="113" name="18ZKSK24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18ZKSK242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请根据图表中的信息,回答下列问题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)求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的值;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)求这</w:t>
      </w:r>
      <w:r>
        <w:rPr>
          <w:rFonts w:ascii="Times New Roman" w:eastAsia="宋体" w:hAnsi="Times New Roman"/>
        </w:rPr>
        <w:t>50</w:t>
      </w:r>
      <w:r>
        <w:rPr>
          <w:rFonts w:ascii="Times New Roman" w:eastAsia="宋体" w:hAnsi="宋体"/>
        </w:rPr>
        <w:t>名学生每人一周内的零花钱数额的众数和平均数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)总人数为</w:t>
      </w:r>
      <w:r>
        <w:rPr>
          <w:rFonts w:ascii="Times New Roman" w:eastAsia="宋体" w:hAnsi="Times New Roman"/>
          <w:color w:val="FF00FF"/>
        </w:rPr>
        <w:t>50</w:t>
      </w:r>
      <w:r>
        <w:rPr>
          <w:rFonts w:ascii="Times New Roman" w:eastAsia="宋体" w:hAnsi="宋体"/>
          <w:color w:val="FF00FF"/>
        </w:rPr>
        <w:t>,所以</w:t>
      </w:r>
      <w:r>
        <w:rPr>
          <w:rFonts w:ascii="Times New Roman" w:eastAsia="宋体" w:hAnsi="Times New Roman"/>
          <w:i/>
          <w:color w:val="FF00FF"/>
        </w:rPr>
        <w:t>a=</w:t>
      </w:r>
      <w:r>
        <w:rPr>
          <w:rFonts w:ascii="Times New Roman" w:eastAsia="宋体" w:hAnsi="Times New Roman"/>
          <w:color w:val="FF00FF"/>
        </w:rPr>
        <w:t>50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15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Times New Roman"/>
          <w:i/>
          <w:color w:val="FF00FF"/>
        </w:rPr>
        <w:t>-</w:t>
      </w:r>
      <w:r>
        <w:rPr>
          <w:rFonts w:ascii="Times New Roman" w:eastAsia="宋体" w:hAnsi="Times New Roman"/>
          <w:color w:val="FF00FF"/>
        </w:rPr>
        <w:t>20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)本周内有</w:t>
      </w:r>
      <w:r>
        <w:rPr>
          <w:rFonts w:ascii="Times New Roman" w:eastAsia="宋体" w:hAnsi="Times New Roman"/>
          <w:color w:val="FF00FF"/>
        </w:rPr>
        <w:t>20</w:t>
      </w:r>
      <w:r>
        <w:rPr>
          <w:rFonts w:ascii="Times New Roman" w:eastAsia="宋体" w:hAnsi="宋体"/>
          <w:color w:val="FF00FF"/>
        </w:rPr>
        <w:t>人的零花钱是</w:t>
      </w:r>
      <w:r>
        <w:rPr>
          <w:rFonts w:ascii="Times New Roman" w:eastAsia="宋体" w:hAnsi="Times New Roman"/>
          <w:color w:val="FF00FF"/>
        </w:rPr>
        <w:t>15</w:t>
      </w:r>
      <w:r>
        <w:rPr>
          <w:rFonts w:ascii="Times New Roman" w:eastAsia="宋体" w:hAnsi="宋体"/>
          <w:color w:val="FF00FF"/>
        </w:rPr>
        <w:t>元,出现次数最多,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所以众数是</w:t>
      </w:r>
      <w:r>
        <w:rPr>
          <w:rFonts w:ascii="Times New Roman" w:eastAsia="宋体" w:hAnsi="Times New Roman"/>
          <w:color w:val="FF00FF"/>
        </w:rPr>
        <w:t>15</w:t>
      </w:r>
      <w:r>
        <w:rPr>
          <w:rFonts w:ascii="Times New Roman" w:eastAsia="宋体" w:hAnsi="宋体"/>
          <w:color w:val="FF00FF"/>
        </w:rPr>
        <w:t>元,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平均数是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10+10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15+15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20+20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50</m:t>
            </m:r>
          </m:den>
        </m:f>
      </m:oMath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12</w:t>
      </w:r>
      <w:r>
        <w:rPr>
          <w:rFonts w:ascii="Times New Roman" w:eastAsia="宋体" w:hAnsi="宋体"/>
          <w:color w:val="FF00FF"/>
        </w:rPr>
        <w:t>元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宋体"/>
        </w:rPr>
        <w:t>分)甲、乙两校参加区教育局举办的学生英语口语竞赛,两校参赛人数相等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比赛结束后,发现学生成绩分别为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分、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分、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宋体"/>
        </w:rPr>
        <w:t>分、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依据统计数据绘制了如下尚不完整的统计图表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)在图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中,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宋体"/>
        </w:rPr>
        <w:t>分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所在扇形的圆心角等于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144°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)请你将图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中的统计图补充完整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)请求出甲、乙两校的平均分、中位数,并从平均分和中位数的角度分析哪个学校成绩较好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)如果该教育局要组织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宋体"/>
        </w:rPr>
        <w:t>人的代表队参加市级团体赛,为便于管理,决定从这两所学校中的一所挑选参赛选手,请你分析,应选哪所学校?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i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316230</wp:posOffset>
            </wp:positionV>
            <wp:extent cx="2266950" cy="666750"/>
            <wp:effectExtent l="19050" t="0" r="0" b="0"/>
            <wp:wrapThrough wrapText="bothSides">
              <wp:wrapPolygon>
                <wp:start x="-182" y="0"/>
                <wp:lineTo x="-182" y="20983"/>
                <wp:lineTo x="21600" y="20983"/>
                <wp:lineTo x="21600" y="0"/>
                <wp:lineTo x="-182" y="0"/>
              </wp:wrapPolygon>
            </wp:wrapThrough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宋体"/>
          <w:i/>
        </w:rPr>
        <w:t>　</w:t>
      </w:r>
      <w:r>
        <w:rPr>
          <w:rFonts w:ascii="Times New Roman" w:eastAsia="宋体" w:hAnsi="Times New Roman"/>
        </w:rPr>
        <w:drawing>
          <wp:inline distT="0" distB="0" distL="0" distR="0">
            <wp:extent cx="2451735" cy="1228090"/>
            <wp:effectExtent l="0" t="0" r="0" b="0"/>
            <wp:docPr id="114" name="18ZKSK24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18ZKSK24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52320" cy="122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)根据题意得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Times New Roman"/>
          <w:i/>
          <w:color w:val="FF00FF"/>
        </w:rPr>
        <w:t>÷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144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 w:val="23"/>
                <w:szCs w:val="23"/>
              </w:rPr>
              <m:t>°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360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 w:val="23"/>
                <w:szCs w:val="23"/>
              </w:rPr>
              <m:t>°</m:t>
            </m:r>
          </m:den>
        </m:f>
      </m:oMath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20</w:t>
      </w:r>
      <w:r>
        <w:rPr>
          <w:rFonts w:ascii="Times New Roman" w:eastAsia="宋体" w:hAnsi="宋体"/>
          <w:color w:val="FF00FF"/>
        </w:rPr>
        <w:t>(人),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则得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宋体"/>
          <w:color w:val="FF00FF"/>
        </w:rPr>
        <w:t>分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的人数为</w:t>
      </w:r>
      <w:r>
        <w:rPr>
          <w:rFonts w:ascii="Times New Roman" w:eastAsia="宋体" w:hAnsi="Times New Roman"/>
          <w:color w:val="FF00FF"/>
        </w:rPr>
        <w:t>20</w:t>
      </w:r>
      <w:r>
        <w:rPr>
          <w:rFonts w:ascii="Times New Roman" w:eastAsia="宋体" w:hAnsi="Times New Roman" w:cs="Times New Roman"/>
          <w:i/>
          <w:color w:val="FF00FF"/>
        </w:rPr>
        <w:t>×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54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 w:val="23"/>
                <w:szCs w:val="23"/>
              </w:rPr>
              <m:t>°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360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 w:val="23"/>
                <w:szCs w:val="23"/>
              </w:rPr>
              <m:t>°</m:t>
            </m:r>
          </m:den>
        </m:f>
      </m:oMath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,图略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)甲校:平均分为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20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7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11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9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(分),中位数为</w:t>
      </w:r>
      <w:r>
        <w:rPr>
          <w:rFonts w:ascii="Times New Roman" w:eastAsia="宋体" w:hAnsi="Times New Roman"/>
          <w:color w:val="FF00FF"/>
        </w:rPr>
        <w:t>7</w:t>
      </w:r>
      <w:r>
        <w:rPr>
          <w:rFonts w:ascii="Times New Roman" w:eastAsia="宋体" w:hAnsi="宋体"/>
          <w:color w:val="FF00FF"/>
        </w:rPr>
        <w:t>分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乙校:平均分为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20</m:t>
            </m:r>
          </m:den>
        </m:f>
      </m:oMath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7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9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Times New Roman"/>
          <w:i/>
          <w:color w:val="FF00FF"/>
        </w:rPr>
        <w:t>+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Times New Roman" w:cs="Times New Roman"/>
          <w:i/>
          <w:color w:val="FF00FF"/>
        </w:rPr>
        <w:t>×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(分),中位数为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宋体"/>
          <w:color w:val="FF00FF"/>
        </w:rPr>
        <w:t>分,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甲、乙校平均数相同,乙校中位数较大,故乙校成绩较好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4</w:t>
      </w:r>
      <w:r>
        <w:rPr>
          <w:rFonts w:ascii="Times New Roman" w:eastAsia="宋体" w:hAnsi="宋体"/>
          <w:color w:val="FF00FF"/>
        </w:rPr>
        <w:t>)因为甲校有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宋体"/>
          <w:color w:val="FF00FF"/>
        </w:rPr>
        <w:t>人满分,而乙校有</w:t>
      </w:r>
      <w:r>
        <w:rPr>
          <w:rFonts w:ascii="Times New Roman" w:eastAsia="宋体" w:hAnsi="Times New Roman"/>
          <w:color w:val="FF00FF"/>
        </w:rPr>
        <w:t>5</w:t>
      </w:r>
      <w:r>
        <w:rPr>
          <w:rFonts w:ascii="Times New Roman" w:eastAsia="宋体" w:hAnsi="宋体"/>
          <w:color w:val="FF00FF"/>
        </w:rPr>
        <w:t>人满分,所以应该选择甲校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altName w:val="宋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2190</Words>
  <Characters>2840</Characters>
  <Application>Microsoft Office Word</Application>
  <DocSecurity>0</DocSecurity>
  <Lines>21</Lines>
  <Paragraphs>6</Paragraphs>
  <ScaleCrop>false</ScaleCrop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2019-06-12T08:11:00Z</dcterms:created>
  <dcterms:modified xsi:type="dcterms:W3CDTF">2019-08-08T03:45:33Z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